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0" w:rsidRPr="00561570" w:rsidRDefault="00561570" w:rsidP="00561570">
      <w:r w:rsidRPr="00561570">
        <w:rPr>
          <w:b/>
          <w:bCs/>
        </w:rPr>
        <w:t>6 MARKETING PRESENTATION</w:t>
      </w:r>
      <w:r w:rsidRPr="00561570">
        <w:rPr>
          <w:b/>
          <w:bCs/>
          <w:lang w:val="en-US"/>
        </w:rPr>
        <w:t xml:space="preserve"> </w:t>
      </w:r>
    </w:p>
    <w:p w:rsidR="00561570" w:rsidRPr="00561570" w:rsidRDefault="00561570" w:rsidP="00561570">
      <w:r w:rsidRPr="00561570">
        <w:rPr>
          <w:b/>
          <w:bCs/>
        </w:rPr>
        <w:t>Response might include: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>Details / images of websites of guitar stand suppliers.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>List of key features and benefits of the guitar stand.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>Product name and simple ‘logo’ created.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>A simple design / images for a poster or advertisement showing the guitar stand in u</w:t>
      </w:r>
      <w:r w:rsidRPr="00561570">
        <w:t>se, how it works, and how the detachable clamp is fitted to the wall.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 xml:space="preserve">Indication of target market and selling price. </w:t>
      </w:r>
    </w:p>
    <w:p w:rsidR="00000000" w:rsidRPr="00561570" w:rsidRDefault="00C72002" w:rsidP="00561570">
      <w:pPr>
        <w:numPr>
          <w:ilvl w:val="0"/>
          <w:numId w:val="1"/>
        </w:numPr>
      </w:pPr>
      <w:r w:rsidRPr="00561570">
        <w:t xml:space="preserve">A report from a ‘third party’ stating why people should buy the product. </w:t>
      </w:r>
    </w:p>
    <w:p w:rsidR="00561570" w:rsidRDefault="00561570" w:rsidP="00561570">
      <w:pPr>
        <w:rPr>
          <w:b/>
          <w:bCs/>
          <w:lang w:val="en-US"/>
        </w:rPr>
      </w:pPr>
      <w:r w:rsidRPr="00561570">
        <w:rPr>
          <w:b/>
          <w:bCs/>
        </w:rPr>
        <w:t>REVIEW and REFLECTION</w:t>
      </w:r>
      <w:r w:rsidRPr="00561570">
        <w:rPr>
          <w:b/>
          <w:bCs/>
          <w:lang w:val="en-US"/>
        </w:rPr>
        <w:t xml:space="preserve"> </w:t>
      </w:r>
    </w:p>
    <w:p w:rsidR="00561570" w:rsidRPr="00561570" w:rsidRDefault="00561570" w:rsidP="00561570">
      <w:r w:rsidRPr="00561570">
        <w:rPr>
          <w:b/>
          <w:bCs/>
        </w:rPr>
        <w:t>Response might include: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>List of sectio</w:t>
      </w:r>
      <w:r w:rsidRPr="00561570">
        <w:t>ns of the folder that ‘went well’ and those found more difficult, in general terms.  A list of problems experienced.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>Comments on the quality of approach and work throughout the project.  How well I carried out the project.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>A list of particular help given</w:t>
      </w:r>
      <w:r w:rsidRPr="00561570">
        <w:t xml:space="preserve"> by other people during the project.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 xml:space="preserve">Consideration of the materials and methods used to produce the guitar stand, and their implications ‘for the world’ in general terms., e.g. ‘steel can be recycled’ 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 xml:space="preserve">How successful the product will be, e.g. will stand out from other guitar stands, likely to sell in high numbers. </w:t>
      </w:r>
    </w:p>
    <w:p w:rsidR="00000000" w:rsidRPr="00561570" w:rsidRDefault="00C72002" w:rsidP="00561570">
      <w:pPr>
        <w:numPr>
          <w:ilvl w:val="0"/>
          <w:numId w:val="2"/>
        </w:numPr>
      </w:pPr>
      <w:r w:rsidRPr="00561570">
        <w:t xml:space="preserve">Suggestion to make the whole stand collapsible / folding to make carrying easier. </w:t>
      </w:r>
    </w:p>
    <w:p w:rsidR="00561570" w:rsidRPr="00561570" w:rsidRDefault="00561570" w:rsidP="00561570"/>
    <w:p w:rsidR="00E35B74" w:rsidRDefault="00C72002"/>
    <w:sectPr w:rsidR="00E35B74" w:rsidSect="009F0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02" w:rsidRDefault="00C72002" w:rsidP="00561570">
      <w:pPr>
        <w:spacing w:after="0" w:line="240" w:lineRule="auto"/>
      </w:pPr>
      <w:r>
        <w:separator/>
      </w:r>
    </w:p>
  </w:endnote>
  <w:endnote w:type="continuationSeparator" w:id="1">
    <w:p w:rsidR="00C72002" w:rsidRDefault="00C72002" w:rsidP="0056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02" w:rsidRDefault="00C72002" w:rsidP="00561570">
      <w:pPr>
        <w:spacing w:after="0" w:line="240" w:lineRule="auto"/>
      </w:pPr>
      <w:r>
        <w:separator/>
      </w:r>
    </w:p>
  </w:footnote>
  <w:footnote w:type="continuationSeparator" w:id="1">
    <w:p w:rsidR="00C72002" w:rsidRDefault="00C72002" w:rsidP="0056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F77"/>
    <w:multiLevelType w:val="hybridMultilevel"/>
    <w:tmpl w:val="3168D0EE"/>
    <w:lvl w:ilvl="0" w:tplc="F652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05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7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4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C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A8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C24685"/>
    <w:multiLevelType w:val="hybridMultilevel"/>
    <w:tmpl w:val="50622ADA"/>
    <w:lvl w:ilvl="0" w:tplc="5922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8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8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570"/>
    <w:rsid w:val="00561570"/>
    <w:rsid w:val="00701CE4"/>
    <w:rsid w:val="00897238"/>
    <w:rsid w:val="009F01CF"/>
    <w:rsid w:val="00C72002"/>
    <w:rsid w:val="00D51C1C"/>
    <w:rsid w:val="00D5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09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4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5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5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4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0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84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0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93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11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5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409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40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1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2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6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74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Sheffield City Council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cwright1</dc:creator>
  <cp:lastModifiedBy>cwright1</cp:lastModifiedBy>
  <cp:revision>1</cp:revision>
  <cp:lastPrinted>2010-05-05T13:38:00Z</cp:lastPrinted>
  <dcterms:created xsi:type="dcterms:W3CDTF">2010-05-05T13:36:00Z</dcterms:created>
  <dcterms:modified xsi:type="dcterms:W3CDTF">2010-05-05T13:38:00Z</dcterms:modified>
</cp:coreProperties>
</file>